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BB" w:rsidRPr="002F4670" w:rsidRDefault="00FD55BB" w:rsidP="00FD55BB">
      <w:pPr>
        <w:rPr>
          <w:lang w:val="pl-PL"/>
        </w:rPr>
      </w:pPr>
      <w:r w:rsidRPr="002F4670">
        <w:rPr>
          <w:lang w:val="pl-PL"/>
        </w:rPr>
        <w:t>Drodzy Rodzice,</w:t>
      </w:r>
    </w:p>
    <w:p w:rsidR="0011220C" w:rsidRDefault="00FD55BB" w:rsidP="00FD55BB">
      <w:pPr>
        <w:rPr>
          <w:lang w:val="pl-PL"/>
        </w:rPr>
      </w:pPr>
      <w:r>
        <w:rPr>
          <w:lang w:val="pl-PL"/>
        </w:rPr>
        <w:t xml:space="preserve">aktualnie </w:t>
      </w:r>
      <w:r w:rsidRPr="00513E8A">
        <w:rPr>
          <w:lang w:val="pl-PL"/>
        </w:rPr>
        <w:t>w grupie Państwa dziecka/d</w:t>
      </w:r>
      <w:r>
        <w:rPr>
          <w:lang w:val="pl-PL"/>
        </w:rPr>
        <w:t>zieci dużo się dzieje, bo rozpoczęliśmy pracę nad nowym projektem. Zawsze podkreślamy, że najważniejsze, to</w:t>
      </w:r>
      <w:r w:rsidRPr="002F5F4D">
        <w:rPr>
          <w:lang w:val="pl-PL"/>
        </w:rPr>
        <w:t xml:space="preserve"> trzymać się razem i</w:t>
      </w:r>
      <w:r>
        <w:rPr>
          <w:lang w:val="pl-PL"/>
        </w:rPr>
        <w:t xml:space="preserve"> budować swoją siłę w oparciu o grupę. </w:t>
      </w:r>
      <w:r w:rsidRPr="00D3328F">
        <w:rPr>
          <w:lang w:val="pl-PL"/>
        </w:rPr>
        <w:t>Jesteśmy przekonani, że</w:t>
      </w:r>
      <w:r>
        <w:rPr>
          <w:lang w:val="pl-PL"/>
        </w:rPr>
        <w:t xml:space="preserve"> praca nad rozwojem </w:t>
      </w:r>
      <w:r w:rsidRPr="00D3328F">
        <w:rPr>
          <w:lang w:val="pl-PL"/>
        </w:rPr>
        <w:t>kompetencj</w:t>
      </w:r>
      <w:r>
        <w:rPr>
          <w:lang w:val="pl-PL"/>
        </w:rPr>
        <w:t>i</w:t>
      </w:r>
      <w:r w:rsidRPr="00D3328F">
        <w:rPr>
          <w:lang w:val="pl-PL"/>
        </w:rPr>
        <w:t xml:space="preserve"> społeczn</w:t>
      </w:r>
      <w:r>
        <w:rPr>
          <w:lang w:val="pl-PL"/>
        </w:rPr>
        <w:t>ych</w:t>
      </w:r>
      <w:r w:rsidRPr="00D3328F">
        <w:rPr>
          <w:lang w:val="pl-PL"/>
        </w:rPr>
        <w:t>, edukacja emocjonalna i</w:t>
      </w:r>
      <w:r>
        <w:rPr>
          <w:lang w:val="pl-PL"/>
        </w:rPr>
        <w:t xml:space="preserve"> przekazywanie wartości takich jak solidarność i świadomość społecznej różno</w:t>
      </w:r>
      <w:r w:rsidR="006B0A12">
        <w:rPr>
          <w:lang w:val="pl-PL"/>
        </w:rPr>
        <w:t>rodności</w:t>
      </w:r>
      <w:r>
        <w:rPr>
          <w:lang w:val="pl-PL"/>
        </w:rPr>
        <w:t xml:space="preserve"> powinny rozpocząć się już w przedszkolu.</w:t>
      </w:r>
      <w:r w:rsidR="00964ED0">
        <w:rPr>
          <w:lang w:val="pl-PL"/>
        </w:rPr>
        <w:t xml:space="preserve"> Są to umiejętności ważne </w:t>
      </w:r>
      <w:r w:rsidR="002039B4">
        <w:rPr>
          <w:lang w:val="pl-PL"/>
        </w:rPr>
        <w:t>i przydatne dziecku już teraz i takie pozostaną przez całe jego życie.</w:t>
      </w:r>
      <w:r w:rsidR="0048351E">
        <w:rPr>
          <w:lang w:val="pl-PL"/>
        </w:rPr>
        <w:t xml:space="preserve"> </w:t>
      </w:r>
      <w:r w:rsidRPr="00FD55BB">
        <w:rPr>
          <w:lang w:val="pl-PL"/>
        </w:rPr>
        <w:t xml:space="preserve">Można powiedzieć, że są one podstawą wszystkiego. </w:t>
      </w:r>
    </w:p>
    <w:p w:rsidR="00FD55BB" w:rsidRPr="00131771" w:rsidRDefault="00FD55BB" w:rsidP="00FD55BB">
      <w:pPr>
        <w:rPr>
          <w:lang w:val="pl-PL"/>
        </w:rPr>
      </w:pPr>
      <w:r>
        <w:rPr>
          <w:lang w:val="pl-PL"/>
        </w:rPr>
        <w:t xml:space="preserve">Szczególnie ciekawe </w:t>
      </w:r>
      <w:r w:rsidRPr="000561C5">
        <w:rPr>
          <w:lang w:val="pl-PL"/>
        </w:rPr>
        <w:t>dla dzieci, a</w:t>
      </w:r>
      <w:r>
        <w:rPr>
          <w:lang w:val="pl-PL"/>
        </w:rPr>
        <w:t>le także dla nas, jest to, że zapoznajemy się z tym tematem za pomocą książek. Po pierwsze wspieramy w ten sposób rozwój językowy dzieci</w:t>
      </w:r>
      <w:r w:rsidRPr="00F55961">
        <w:rPr>
          <w:lang w:val="pl-PL"/>
        </w:rPr>
        <w:t>, bo</w:t>
      </w:r>
      <w:r>
        <w:rPr>
          <w:lang w:val="pl-PL"/>
        </w:rPr>
        <w:t xml:space="preserve"> książki sprawiają, że zaczynają interesować się historiami, obrazkami, pismem i językiem. A z drugiej strony identyfikowanie się z bohaterkami i bohaterami literackimi sprawia dzieciom radość i </w:t>
      </w:r>
      <w:r w:rsidR="00C40282">
        <w:rPr>
          <w:lang w:val="pl-PL"/>
        </w:rPr>
        <w:t>ćwiczą</w:t>
      </w:r>
      <w:r w:rsidR="007D5CD3">
        <w:rPr>
          <w:lang w:val="pl-PL"/>
        </w:rPr>
        <w:t xml:space="preserve"> one</w:t>
      </w:r>
      <w:r w:rsidR="00C40282">
        <w:rPr>
          <w:lang w:val="pl-PL"/>
        </w:rPr>
        <w:t xml:space="preserve"> </w:t>
      </w:r>
      <w:r w:rsidR="00BE02EA">
        <w:rPr>
          <w:lang w:val="pl-PL"/>
        </w:rPr>
        <w:t xml:space="preserve">w ten sposób </w:t>
      </w:r>
      <w:r>
        <w:rPr>
          <w:lang w:val="pl-PL"/>
        </w:rPr>
        <w:t xml:space="preserve">to, co naukowcy nazywają empatią, czyli zdolnością postawienia się w sytuacji </w:t>
      </w:r>
      <w:r w:rsidR="00014E19">
        <w:rPr>
          <w:lang w:val="pl-PL"/>
        </w:rPr>
        <w:t>innej</w:t>
      </w:r>
      <w:r>
        <w:rPr>
          <w:lang w:val="pl-PL"/>
        </w:rPr>
        <w:t xml:space="preserve"> osoby. Empatia jest umiejętnością kluczową </w:t>
      </w:r>
      <w:r w:rsidR="007D5CD3">
        <w:rPr>
          <w:lang w:val="pl-PL"/>
        </w:rPr>
        <w:t>w</w:t>
      </w:r>
      <w:r>
        <w:rPr>
          <w:lang w:val="pl-PL"/>
        </w:rPr>
        <w:t xml:space="preserve"> rozwoju kompetencji spo</w:t>
      </w:r>
      <w:r w:rsidR="00290AC5">
        <w:rPr>
          <w:lang w:val="pl-PL"/>
        </w:rPr>
        <w:t>ł</w:t>
      </w:r>
      <w:r>
        <w:rPr>
          <w:lang w:val="pl-PL"/>
        </w:rPr>
        <w:t>ecznych i emocjonalnych.</w:t>
      </w:r>
    </w:p>
    <w:p w:rsidR="00FD55BB" w:rsidRPr="006B5586" w:rsidRDefault="00290AC5" w:rsidP="00FD55BB">
      <w:pPr>
        <w:rPr>
          <w:lang w:val="pl-PL"/>
        </w:rPr>
      </w:pPr>
      <w:r>
        <w:rPr>
          <w:lang w:val="pl-PL"/>
        </w:rPr>
        <w:t>W pracy nad naszym projektem b</w:t>
      </w:r>
      <w:r w:rsidR="00FD55BB" w:rsidRPr="006B5586">
        <w:rPr>
          <w:lang w:val="pl-PL"/>
        </w:rPr>
        <w:t>ędziemy korzystać z poniższych k</w:t>
      </w:r>
      <w:r w:rsidR="00FD55BB">
        <w:rPr>
          <w:lang w:val="pl-PL"/>
        </w:rPr>
        <w:t>siążek:</w:t>
      </w:r>
    </w:p>
    <w:p w:rsidR="00FD55BB" w:rsidRPr="003102A7" w:rsidRDefault="00FD55BB" w:rsidP="00FD55BB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3102A7">
        <w:rPr>
          <w:lang w:val="pl-PL"/>
        </w:rPr>
        <w:t>Książka obrazkowa: Komm, wir zeigen dir unsere Kita (Chod</w:t>
      </w:r>
      <w:r>
        <w:rPr>
          <w:lang w:val="pl-PL"/>
        </w:rPr>
        <w:t>ź, pokażemy ci nasze przedszkole)</w:t>
      </w:r>
    </w:p>
    <w:p w:rsidR="00FD55BB" w:rsidRPr="005F0C36" w:rsidRDefault="00FD55BB" w:rsidP="00FD55BB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5F0C36">
        <w:rPr>
          <w:lang w:val="pl-PL"/>
        </w:rPr>
        <w:t xml:space="preserve">Książka dla dzieci: Wir alle </w:t>
      </w:r>
      <w:r>
        <w:rPr>
          <w:lang w:val="pl-PL"/>
        </w:rPr>
        <w:t>(My wszyscy)</w:t>
      </w:r>
    </w:p>
    <w:p w:rsidR="00FD55BB" w:rsidRDefault="00FD55BB" w:rsidP="00FD55BB">
      <w:pPr>
        <w:pStyle w:val="Listenabsatz"/>
        <w:numPr>
          <w:ilvl w:val="0"/>
          <w:numId w:val="46"/>
        </w:numPr>
        <w:spacing w:after="160" w:line="259" w:lineRule="auto"/>
        <w:contextualSpacing/>
      </w:pPr>
      <w:proofErr w:type="spellStart"/>
      <w:r w:rsidRPr="00FD55BB">
        <w:rPr>
          <w:lang w:val="de-DE"/>
        </w:rPr>
        <w:t>Książka</w:t>
      </w:r>
      <w:proofErr w:type="spellEnd"/>
      <w:r w:rsidRPr="00FD55BB">
        <w:rPr>
          <w:lang w:val="de-DE"/>
        </w:rPr>
        <w:t xml:space="preserve"> </w:t>
      </w:r>
      <w:proofErr w:type="spellStart"/>
      <w:r w:rsidRPr="00FD55BB">
        <w:rPr>
          <w:lang w:val="de-DE"/>
        </w:rPr>
        <w:t>dla</w:t>
      </w:r>
      <w:proofErr w:type="spellEnd"/>
      <w:r w:rsidRPr="00FD55BB">
        <w:rPr>
          <w:lang w:val="de-DE"/>
        </w:rPr>
        <w:t xml:space="preserve"> </w:t>
      </w:r>
      <w:proofErr w:type="spellStart"/>
      <w:r w:rsidRPr="00FD55BB">
        <w:rPr>
          <w:lang w:val="de-DE"/>
        </w:rPr>
        <w:t>dzieci</w:t>
      </w:r>
      <w:proofErr w:type="spellEnd"/>
      <w:r w:rsidRPr="00FD55BB">
        <w:rPr>
          <w:lang w:val="de-DE"/>
        </w:rPr>
        <w:t xml:space="preserve">: Warum gibt es eigentlich Streit? </w:t>
      </w:r>
      <w:r>
        <w:t>(</w:t>
      </w:r>
      <w:proofErr w:type="spellStart"/>
      <w:r>
        <w:t>Dlaczego</w:t>
      </w:r>
      <w:proofErr w:type="spellEnd"/>
      <w:r>
        <w:t xml:space="preserve"> </w:t>
      </w:r>
      <w:proofErr w:type="spellStart"/>
      <w:r>
        <w:t>czasami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kłócimy</w:t>
      </w:r>
      <w:proofErr w:type="spellEnd"/>
      <w:r>
        <w:t>?)</w:t>
      </w:r>
    </w:p>
    <w:p w:rsidR="00FD55BB" w:rsidRPr="005F0C36" w:rsidRDefault="00FD55BB" w:rsidP="00FD55BB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5F0C36">
        <w:rPr>
          <w:lang w:val="pl-PL"/>
        </w:rPr>
        <w:t xml:space="preserve">Książka dla dzieci: Das kleine WIR </w:t>
      </w:r>
      <w:r>
        <w:rPr>
          <w:lang w:val="pl-PL"/>
        </w:rPr>
        <w:t>(Nasze małe M</w:t>
      </w:r>
      <w:r w:rsidR="003D70F5">
        <w:rPr>
          <w:lang w:val="pl-PL"/>
        </w:rPr>
        <w:t>y</w:t>
      </w:r>
      <w:r>
        <w:rPr>
          <w:lang w:val="pl-PL"/>
        </w:rPr>
        <w:t>)</w:t>
      </w:r>
    </w:p>
    <w:p w:rsidR="007445F5" w:rsidRPr="00751704" w:rsidRDefault="00FD55BB" w:rsidP="00FD55BB">
      <w:pPr>
        <w:pStyle w:val="Listenabsatz"/>
        <w:numPr>
          <w:ilvl w:val="0"/>
          <w:numId w:val="46"/>
        </w:numPr>
        <w:spacing w:after="160" w:line="259" w:lineRule="auto"/>
        <w:contextualSpacing/>
        <w:rPr>
          <w:lang w:val="pl-PL"/>
        </w:rPr>
      </w:pPr>
      <w:r w:rsidRPr="005F0C36">
        <w:rPr>
          <w:lang w:val="pl-PL"/>
        </w:rPr>
        <w:t>Książka dla dzieci</w:t>
      </w:r>
      <w:r w:rsidRPr="00167B14">
        <w:rPr>
          <w:lang w:val="pl-PL"/>
        </w:rPr>
        <w:t>: Conni kommt in den Kindergarten (Co</w:t>
      </w:r>
      <w:r>
        <w:rPr>
          <w:lang w:val="pl-PL"/>
        </w:rPr>
        <w:t>nni idzie do przedszkola)</w:t>
      </w:r>
    </w:p>
    <w:p w:rsidR="00FD55BB" w:rsidRDefault="00FD55BB" w:rsidP="00FD55BB">
      <w:pPr>
        <w:rPr>
          <w:lang w:val="pl-PL"/>
        </w:rPr>
      </w:pPr>
      <w:r w:rsidRPr="00E51D56">
        <w:rPr>
          <w:lang w:val="pl-PL"/>
        </w:rPr>
        <w:t>Żeby dzieci mogły przepracować wrażenia z</w:t>
      </w:r>
      <w:r>
        <w:rPr>
          <w:lang w:val="pl-PL"/>
        </w:rPr>
        <w:t xml:space="preserve"> lektur, w najbliższym czasie będziemy opierać nasze zabawy, zajęcia kreatywne, ruchowe i wiele innych naszych codziennych aktywności w przedszkolu na treściach z książek. Jesteśmy ciekawi, jak zareagują na to dzieci i jak wspólnie z nimi rozwiniemy ten projekt. </w:t>
      </w:r>
    </w:p>
    <w:p w:rsidR="00FD55BB" w:rsidRDefault="00FD55BB" w:rsidP="00FD55BB">
      <w:pPr>
        <w:rPr>
          <w:lang w:val="pl-PL"/>
        </w:rPr>
      </w:pPr>
      <w:r>
        <w:rPr>
          <w:lang w:val="pl-PL"/>
        </w:rPr>
        <w:t>A może Państwo chcą si</w:t>
      </w:r>
      <w:r w:rsidR="006B0A12">
        <w:rPr>
          <w:lang w:val="pl-PL"/>
        </w:rPr>
        <w:t>ę</w:t>
      </w:r>
      <w:r>
        <w:rPr>
          <w:lang w:val="pl-PL"/>
        </w:rPr>
        <w:t xml:space="preserve"> podzielić z nami swoimi pomysłami? Zachęcamy do kontaktu!</w:t>
      </w:r>
    </w:p>
    <w:p w:rsidR="009C1F05" w:rsidRDefault="009C1F05" w:rsidP="00FD55BB">
      <w:pPr>
        <w:rPr>
          <w:lang w:val="pl-PL"/>
        </w:rPr>
      </w:pPr>
    </w:p>
    <w:p w:rsidR="00FD55BB" w:rsidRDefault="00FD55BB" w:rsidP="00FD55BB">
      <w:pPr>
        <w:rPr>
          <w:lang w:val="pl-PL"/>
        </w:rPr>
      </w:pPr>
      <w:r>
        <w:rPr>
          <w:lang w:val="pl-PL"/>
        </w:rPr>
        <w:t>Z serdecznymi pozdrowieniami</w:t>
      </w:r>
    </w:p>
    <w:p w:rsidR="00290AC5" w:rsidRDefault="00290AC5" w:rsidP="00FD55BB">
      <w:pPr>
        <w:rPr>
          <w:lang w:val="pl-PL"/>
        </w:rPr>
      </w:pPr>
    </w:p>
    <w:p w:rsidR="00FD55BB" w:rsidRPr="002B1426" w:rsidRDefault="00FD55BB" w:rsidP="00FD55BB">
      <w:pPr>
        <w:rPr>
          <w:caps/>
        </w:rPr>
      </w:pPr>
      <w:r w:rsidRPr="002B1426">
        <w:rPr>
          <w:caps/>
          <w:lang w:val="pl-PL"/>
        </w:rPr>
        <w:t>Razem jesteśmy silni</w:t>
      </w:r>
    </w:p>
    <w:p w:rsidR="00FD55BB" w:rsidRPr="00FD55BB" w:rsidRDefault="00FD55BB" w:rsidP="00FD55BB">
      <w:pPr>
        <w:pStyle w:val="00Body"/>
        <w:rPr>
          <w:lang w:val="pl-PL"/>
        </w:rPr>
      </w:pPr>
    </w:p>
    <w:sectPr w:rsidR="00FD55BB" w:rsidRPr="00FD55BB" w:rsidSect="00FD5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720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33" w:rsidRPr="00FD55BB" w:rsidRDefault="00C61233" w:rsidP="00FD55BB">
      <w:pPr>
        <w:spacing w:after="0" w:line="240" w:lineRule="auto"/>
      </w:pPr>
      <w:r w:rsidRPr="00FD55BB">
        <w:separator/>
      </w:r>
    </w:p>
  </w:endnote>
  <w:endnote w:type="continuationSeparator" w:id="0">
    <w:p w:rsidR="00C61233" w:rsidRPr="00FD55BB" w:rsidRDefault="00C61233" w:rsidP="00FD55BB">
      <w:pPr>
        <w:spacing w:after="0" w:line="240" w:lineRule="auto"/>
      </w:pPr>
      <w:r w:rsidRPr="00FD55B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33" w:rsidRPr="00FD55BB" w:rsidRDefault="00C61233" w:rsidP="00FD55BB">
      <w:pPr>
        <w:spacing w:after="0" w:line="240" w:lineRule="auto"/>
      </w:pPr>
      <w:r w:rsidRPr="00FD55BB">
        <w:separator/>
      </w:r>
    </w:p>
  </w:footnote>
  <w:footnote w:type="continuationSeparator" w:id="0">
    <w:p w:rsidR="00C61233" w:rsidRPr="00FD55BB" w:rsidRDefault="00C61233" w:rsidP="00FD55BB">
      <w:pPr>
        <w:spacing w:after="0" w:line="240" w:lineRule="auto"/>
      </w:pPr>
      <w:r w:rsidRPr="00FD55BB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BB" w:rsidRDefault="00FD55B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AE8D4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F4A4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4C00A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322FB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54B7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73DE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4">
    <w:nsid w:val="143E4CA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7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9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1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5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6">
    <w:nsid w:val="66465DB9"/>
    <w:multiLevelType w:val="hybridMultilevel"/>
    <w:tmpl w:val="9790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3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1731783"/>
    <w:multiLevelType w:val="multilevel"/>
    <w:tmpl w:val="0407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4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6"/>
  </w:num>
  <w:num w:numId="15">
    <w:abstractNumId w:val="25"/>
  </w:num>
  <w:num w:numId="16">
    <w:abstractNumId w:val="24"/>
  </w:num>
  <w:num w:numId="17">
    <w:abstractNumId w:val="21"/>
  </w:num>
  <w:num w:numId="18">
    <w:abstractNumId w:val="2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2"/>
  </w:num>
  <w:num w:numId="24">
    <w:abstractNumId w:val="30"/>
  </w:num>
  <w:num w:numId="25">
    <w:abstractNumId w:val="12"/>
  </w:num>
  <w:num w:numId="26">
    <w:abstractNumId w:val="11"/>
  </w:num>
  <w:num w:numId="27">
    <w:abstractNumId w:val="22"/>
  </w:num>
  <w:num w:numId="28">
    <w:abstractNumId w:val="28"/>
  </w:num>
  <w:num w:numId="29">
    <w:abstractNumId w:val="34"/>
  </w:num>
  <w:num w:numId="30">
    <w:abstractNumId w:val="27"/>
  </w:num>
  <w:num w:numId="31">
    <w:abstractNumId w:val="19"/>
  </w:num>
  <w:num w:numId="32">
    <w:abstractNumId w:val="30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0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0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30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>
    <w:abstractNumId w:val="30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>
    <w:abstractNumId w:val="30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5"/>
  </w:num>
  <w:num w:numId="43">
    <w:abstractNumId w:val="10"/>
  </w:num>
  <w:num w:numId="44">
    <w:abstractNumId w:val="14"/>
  </w:num>
  <w:num w:numId="45">
    <w:abstractNumId w:val="31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DocumentCategory" w:val="BasicFormat"/>
    <w:docVar w:name="DocumentType" w:val="BasicFormat"/>
  </w:docVars>
  <w:rsids>
    <w:rsidRoot w:val="00FD55BB"/>
    <w:rsid w:val="00014E19"/>
    <w:rsid w:val="0011220C"/>
    <w:rsid w:val="002039B4"/>
    <w:rsid w:val="00252889"/>
    <w:rsid w:val="00290AC5"/>
    <w:rsid w:val="002B1426"/>
    <w:rsid w:val="003D70F5"/>
    <w:rsid w:val="0048351E"/>
    <w:rsid w:val="006B0A12"/>
    <w:rsid w:val="0070725D"/>
    <w:rsid w:val="007445F5"/>
    <w:rsid w:val="00751704"/>
    <w:rsid w:val="007D5CD3"/>
    <w:rsid w:val="00964ED0"/>
    <w:rsid w:val="009C1F05"/>
    <w:rsid w:val="00BE02EA"/>
    <w:rsid w:val="00C40282"/>
    <w:rsid w:val="00C55B52"/>
    <w:rsid w:val="00C61233"/>
    <w:rsid w:val="00E47579"/>
    <w:rsid w:val="00F71513"/>
    <w:rsid w:val="00FD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FD55BB"/>
    <w:pPr>
      <w:spacing w:after="180" w:line="264" w:lineRule="auto"/>
    </w:pPr>
    <w:rPr>
      <w:rFonts w:ascii="Arial (Body)" w:eastAsia="Times New Roman" w:hAnsi="Arial (Body)" w:cs="Times New Roman"/>
      <w:szCs w:val="20"/>
      <w:lang w:val="en-US"/>
    </w:rPr>
  </w:style>
  <w:style w:type="paragraph" w:styleId="berschrift1">
    <w:name w:val="heading 1"/>
    <w:basedOn w:val="20MajorH1"/>
    <w:next w:val="Standard"/>
    <w:link w:val="berschrift1Zchn"/>
    <w:uiPriority w:val="9"/>
    <w:rsid w:val="00FD55BB"/>
  </w:style>
  <w:style w:type="paragraph" w:styleId="berschrift2">
    <w:name w:val="heading 2"/>
    <w:basedOn w:val="21MinorH2"/>
    <w:next w:val="Standard"/>
    <w:link w:val="berschrift2Zchn"/>
    <w:uiPriority w:val="9"/>
    <w:semiHidden/>
    <w:rsid w:val="00FD55BB"/>
  </w:style>
  <w:style w:type="paragraph" w:styleId="berschrift3">
    <w:name w:val="heading 3"/>
    <w:basedOn w:val="22Sub1H3"/>
    <w:next w:val="Standard"/>
    <w:link w:val="berschrift3Zchn"/>
    <w:uiPriority w:val="9"/>
    <w:semiHidden/>
    <w:rsid w:val="00FD55BB"/>
  </w:style>
  <w:style w:type="paragraph" w:styleId="berschrift4">
    <w:name w:val="heading 4"/>
    <w:basedOn w:val="22Sub2H4"/>
    <w:next w:val="Standard"/>
    <w:link w:val="berschrift4Zchn"/>
    <w:uiPriority w:val="9"/>
    <w:semiHidden/>
    <w:rsid w:val="00FD55BB"/>
  </w:style>
  <w:style w:type="paragraph" w:styleId="berschrift5">
    <w:name w:val="heading 5"/>
    <w:basedOn w:val="Standard"/>
    <w:next w:val="Standard"/>
    <w:link w:val="berschrift5Zchn"/>
    <w:uiPriority w:val="9"/>
    <w:semiHidden/>
    <w:rsid w:val="00FD55BB"/>
    <w:pPr>
      <w:keepNext/>
      <w:keepLines/>
      <w:spacing w:before="360"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D55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D55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D55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D55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55BB"/>
    <w:rPr>
      <w:rFonts w:eastAsia="Times New Roman" w:cs="Times New Roman"/>
      <w:b/>
      <w:kern w:val="28"/>
      <w:sz w:val="32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55BB"/>
    <w:rPr>
      <w:rFonts w:eastAsia="Times New Roman" w:cs="Times New Roman"/>
      <w:kern w:val="28"/>
      <w:sz w:val="28"/>
      <w:szCs w:val="20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5BB"/>
    <w:rPr>
      <w:rFonts w:eastAsia="Times New Roman" w:cs="Times New Roman"/>
      <w:b/>
      <w:sz w:val="24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55BB"/>
    <w:rPr>
      <w:rFonts w:eastAsia="Times New Roman" w:cs="Times New Roman"/>
      <w:kern w:val="28"/>
      <w:sz w:val="24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5BB"/>
    <w:rPr>
      <w:rFonts w:eastAsia="Times New Roman" w:cs="Times New Roman"/>
      <w:b/>
      <w:sz w:val="26"/>
      <w:szCs w:val="20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5BB"/>
    <w:rPr>
      <w:rFonts w:asciiTheme="majorHAnsi" w:eastAsiaTheme="majorEastAsia" w:hAnsiTheme="majorHAnsi" w:cstheme="majorBidi"/>
      <w:color w:val="020D15" w:themeColor="accent1" w:themeShade="7F"/>
      <w:szCs w:val="20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5BB"/>
    <w:rPr>
      <w:rFonts w:asciiTheme="majorHAnsi" w:eastAsiaTheme="majorEastAsia" w:hAnsiTheme="majorHAnsi" w:cstheme="majorBidi"/>
      <w:i/>
      <w:iCs/>
      <w:color w:val="020D15" w:themeColor="accent1" w:themeShade="7F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5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5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McKinseyTable2">
    <w:name w:val="McKinsey Table 2"/>
    <w:basedOn w:val="NormaleTabelle"/>
    <w:uiPriority w:val="99"/>
    <w:rsid w:val="00FD55BB"/>
    <w:pPr>
      <w:spacing w:after="0" w:line="240" w:lineRule="auto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uzeile">
    <w:name w:val="footer"/>
    <w:basedOn w:val="Standard"/>
    <w:link w:val="FuzeileZchn"/>
    <w:uiPriority w:val="99"/>
    <w:semiHidden/>
    <w:rsid w:val="00FD55BB"/>
    <w:pPr>
      <w:ind w:left="-1809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55BB"/>
    <w:rPr>
      <w:rFonts w:eastAsia="Times New Roman" w:cs="Times New Roman"/>
      <w:sz w:val="20"/>
      <w:szCs w:val="20"/>
      <w:lang w:val="en-US"/>
    </w:rPr>
  </w:style>
  <w:style w:type="paragraph" w:customStyle="1" w:styleId="991Title">
    <w:name w:val="99.1 Title"/>
    <w:next w:val="00Body"/>
    <w:link w:val="991TitleChar"/>
    <w:uiPriority w:val="3"/>
    <w:rsid w:val="00FD55BB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TitlePageDisclaimer">
    <w:name w:val="Title Page Disclaimer"/>
    <w:basedOn w:val="Standard"/>
    <w:link w:val="TitlePageDisclaimerChar"/>
    <w:semiHidden/>
    <w:locked/>
    <w:rsid w:val="00FD55BB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Absatz-Standardschriftart"/>
    <w:link w:val="TitlePageDisclaimer"/>
    <w:semiHidden/>
    <w:rsid w:val="00FD55BB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991TitleChar">
    <w:name w:val="99.1 Title Char"/>
    <w:basedOn w:val="Absatz-Standardschriftart"/>
    <w:link w:val="991Title"/>
    <w:uiPriority w:val="3"/>
    <w:rsid w:val="00FD55BB"/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00Body">
    <w:name w:val="00 Body"/>
    <w:basedOn w:val="Standard"/>
    <w:link w:val="00BodyChar"/>
    <w:qFormat/>
    <w:rsid w:val="00FD55BB"/>
    <w:pPr>
      <w:spacing w:before="180"/>
    </w:pPr>
  </w:style>
  <w:style w:type="character" w:styleId="Endnotenzeichen">
    <w:name w:val="endnote reference"/>
    <w:basedOn w:val="EndnotentextZchn"/>
    <w:semiHidden/>
    <w:rsid w:val="00FD55BB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  <w:lang w:val="en-US"/>
    </w:rPr>
  </w:style>
  <w:style w:type="paragraph" w:customStyle="1" w:styleId="993Eyebrow">
    <w:name w:val="99.3 Eyebrow"/>
    <w:basedOn w:val="Standard"/>
    <w:next w:val="991Title"/>
    <w:uiPriority w:val="3"/>
    <w:rsid w:val="00FD55BB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Standard"/>
    <w:uiPriority w:val="2"/>
    <w:rsid w:val="00FD55BB"/>
    <w:pPr>
      <w:spacing w:before="60"/>
    </w:pPr>
    <w:rPr>
      <w:sz w:val="32"/>
    </w:rPr>
  </w:style>
  <w:style w:type="paragraph" w:styleId="Titel">
    <w:name w:val="Title"/>
    <w:basedOn w:val="991Title"/>
    <w:next w:val="Standard"/>
    <w:link w:val="TitelZchn"/>
    <w:uiPriority w:val="10"/>
    <w:rsid w:val="00FD55BB"/>
  </w:style>
  <w:style w:type="character" w:customStyle="1" w:styleId="TitelZchn">
    <w:name w:val="Titel Zchn"/>
    <w:basedOn w:val="Absatz-Standardschriftart"/>
    <w:link w:val="Titel"/>
    <w:uiPriority w:val="10"/>
    <w:rsid w:val="00FD55BB"/>
    <w:rPr>
      <w:rFonts w:asciiTheme="majorHAnsi" w:eastAsia="Times New Roman" w:hAnsiTheme="majorHAnsi" w:cs="Times New Roman"/>
      <w:b/>
      <w:kern w:val="40"/>
      <w:sz w:val="64"/>
      <w:szCs w:val="64"/>
      <w:lang w:val="en-US"/>
    </w:rPr>
  </w:style>
  <w:style w:type="paragraph" w:customStyle="1" w:styleId="27TBStat">
    <w:name w:val="27 TB Stat"/>
    <w:next w:val="28TBText"/>
    <w:rsid w:val="00FD55BB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FD55BB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rsid w:val="00FD55BB"/>
    <w:pPr>
      <w:spacing w:line="240" w:lineRule="auto"/>
      <w:ind w:left="216" w:hanging="216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D55BB"/>
    <w:rPr>
      <w:rFonts w:eastAsia="Times New Roman" w:cs="Times New Roman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rsid w:val="00FD55BB"/>
    <w:pPr>
      <w:spacing w:line="240" w:lineRule="auto"/>
      <w:ind w:left="126" w:hanging="126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55BB"/>
    <w:rPr>
      <w:rFonts w:eastAsia="Times New Roman" w:cs="Times New Roman"/>
      <w:sz w:val="20"/>
      <w:szCs w:val="20"/>
      <w:lang w:val="en-US"/>
    </w:rPr>
  </w:style>
  <w:style w:type="paragraph" w:customStyle="1" w:styleId="20MajorH1">
    <w:name w:val="20 Major H1"/>
    <w:basedOn w:val="Standard"/>
    <w:next w:val="00Body"/>
    <w:link w:val="20MajorH1Char"/>
    <w:uiPriority w:val="2"/>
    <w:qFormat/>
    <w:rsid w:val="00FD55BB"/>
    <w:pPr>
      <w:keepNext/>
      <w:keepLines/>
      <w:spacing w:before="480"/>
      <w:outlineLvl w:val="0"/>
    </w:pPr>
    <w:rPr>
      <w:b/>
      <w:kern w:val="28"/>
      <w:sz w:val="32"/>
    </w:rPr>
  </w:style>
  <w:style w:type="paragraph" w:customStyle="1" w:styleId="21MinorH2">
    <w:name w:val="21 Minor H2"/>
    <w:basedOn w:val="Standard"/>
    <w:next w:val="00Body"/>
    <w:link w:val="21MinorH2Char"/>
    <w:uiPriority w:val="3"/>
    <w:qFormat/>
    <w:rsid w:val="00FD55BB"/>
    <w:pPr>
      <w:keepNext/>
      <w:keepLines/>
      <w:spacing w:before="360"/>
      <w:outlineLvl w:val="1"/>
    </w:pPr>
    <w:rPr>
      <w:kern w:val="28"/>
      <w:sz w:val="28"/>
    </w:rPr>
  </w:style>
  <w:style w:type="character" w:customStyle="1" w:styleId="20MajorH1Char">
    <w:name w:val="20 Major H1 Char"/>
    <w:basedOn w:val="Absatz-Standardschriftart"/>
    <w:link w:val="20MajorH1"/>
    <w:rsid w:val="00FD55BB"/>
    <w:rPr>
      <w:rFonts w:eastAsia="Times New Roman" w:cs="Times New Roman"/>
      <w:b/>
      <w:kern w:val="28"/>
      <w:sz w:val="32"/>
      <w:szCs w:val="20"/>
      <w:lang w:val="en-US"/>
    </w:rPr>
  </w:style>
  <w:style w:type="paragraph" w:customStyle="1" w:styleId="993-Square">
    <w:name w:val="99 3-Square"/>
    <w:basedOn w:val="Standard"/>
    <w:next w:val="00Body"/>
    <w:uiPriority w:val="2"/>
    <w:rsid w:val="00FD55BB"/>
    <w:pPr>
      <w:spacing w:line="240" w:lineRule="auto"/>
      <w:jc w:val="center"/>
    </w:pPr>
  </w:style>
  <w:style w:type="character" w:customStyle="1" w:styleId="21MinorH2Char">
    <w:name w:val="21 Minor H2 Char"/>
    <w:basedOn w:val="Absatz-Standardschriftart"/>
    <w:link w:val="21MinorH2"/>
    <w:rsid w:val="00FD55BB"/>
    <w:rPr>
      <w:rFonts w:eastAsia="Times New Roman" w:cs="Times New Roman"/>
      <w:kern w:val="28"/>
      <w:sz w:val="28"/>
      <w:szCs w:val="20"/>
      <w:lang w:val="en-US"/>
    </w:rPr>
  </w:style>
  <w:style w:type="paragraph" w:customStyle="1" w:styleId="99EndDate">
    <w:name w:val="99 End Date"/>
    <w:basedOn w:val="00Body"/>
    <w:uiPriority w:val="1"/>
    <w:rsid w:val="00FD55BB"/>
    <w:pPr>
      <w:spacing w:before="300" w:line="276" w:lineRule="auto"/>
      <w:jc w:val="right"/>
    </w:pPr>
    <w:rPr>
      <w:b/>
      <w:i/>
      <w:iCs/>
      <w:sz w:val="20"/>
    </w:rPr>
  </w:style>
  <w:style w:type="paragraph" w:styleId="RGV-berschrift">
    <w:name w:val="toa heading"/>
    <w:basedOn w:val="20MajorH1"/>
    <w:next w:val="Standard"/>
    <w:uiPriority w:val="99"/>
    <w:unhideWhenUsed/>
    <w:rsid w:val="00FD55BB"/>
    <w:pPr>
      <w:outlineLvl w:val="9"/>
    </w:pPr>
    <w:rPr>
      <w:lang w:val="ru-RU"/>
    </w:rPr>
  </w:style>
  <w:style w:type="paragraph" w:customStyle="1" w:styleId="10TableBody">
    <w:name w:val="10 Table Body"/>
    <w:basedOn w:val="Standard"/>
    <w:next w:val="00Body"/>
    <w:uiPriority w:val="2"/>
    <w:rsid w:val="00FD55BB"/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FD55BB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Standard"/>
    <w:next w:val="00Body"/>
    <w:link w:val="22Sub1H3Char"/>
    <w:uiPriority w:val="4"/>
    <w:qFormat/>
    <w:rsid w:val="00FD55BB"/>
    <w:pPr>
      <w:keepNext/>
      <w:keepLines/>
      <w:spacing w:before="360"/>
      <w:outlineLvl w:val="2"/>
    </w:pPr>
    <w:rPr>
      <w:b/>
      <w:sz w:val="24"/>
    </w:rPr>
  </w:style>
  <w:style w:type="paragraph" w:styleId="Verzeichnis8">
    <w:name w:val="toc 8"/>
    <w:basedOn w:val="Standard"/>
    <w:next w:val="Standard"/>
    <w:autoRedefine/>
    <w:uiPriority w:val="39"/>
    <w:unhideWhenUsed/>
    <w:rsid w:val="00FD55BB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FD55BB"/>
    <w:pPr>
      <w:numPr>
        <w:ilvl w:val="3"/>
        <w:numId w:val="24"/>
      </w:numPr>
    </w:pPr>
  </w:style>
  <w:style w:type="character" w:customStyle="1" w:styleId="22Sub1H3Char">
    <w:name w:val="22 Sub 1 H3 Char"/>
    <w:basedOn w:val="Absatz-Standardschriftart"/>
    <w:link w:val="22Sub1H3"/>
    <w:rsid w:val="00FD55BB"/>
    <w:rPr>
      <w:rFonts w:eastAsia="Times New Roman" w:cs="Times New Roman"/>
      <w:b/>
      <w:sz w:val="24"/>
      <w:szCs w:val="20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FD55BB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55BB"/>
    <w:rPr>
      <w:rFonts w:eastAsia="Times New Roman" w:cs="Times New Roman"/>
      <w:sz w:val="20"/>
      <w:szCs w:val="20"/>
      <w:lang w:val="en-US"/>
    </w:rPr>
  </w:style>
  <w:style w:type="paragraph" w:customStyle="1" w:styleId="01B1Dot">
    <w:name w:val="01 B1 Dot"/>
    <w:basedOn w:val="Standard"/>
    <w:link w:val="01B1DotChar"/>
    <w:uiPriority w:val="7"/>
    <w:qFormat/>
    <w:rsid w:val="00FD55BB"/>
    <w:pPr>
      <w:numPr>
        <w:numId w:val="15"/>
      </w:numPr>
      <w:spacing w:after="120"/>
    </w:pPr>
  </w:style>
  <w:style w:type="paragraph" w:styleId="Aufzhlungszeichen3">
    <w:name w:val="List Bullet 3"/>
    <w:basedOn w:val="01B3Chevron"/>
    <w:uiPriority w:val="99"/>
    <w:semiHidden/>
    <w:rsid w:val="00FD55BB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55BB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55BB"/>
    <w:rPr>
      <w:rFonts w:eastAsia="Times New Roman" w:cs="Times New Roman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FD55BB"/>
    <w:rPr>
      <w:b/>
      <w:vertAlign w:val="superscript"/>
    </w:rPr>
  </w:style>
  <w:style w:type="paragraph" w:customStyle="1" w:styleId="61ExhImg">
    <w:name w:val="61 Exh Img"/>
    <w:next w:val="62ExhSource"/>
    <w:rsid w:val="00FD55BB"/>
    <w:pPr>
      <w:spacing w:after="24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11TableHeading">
    <w:name w:val="11 Table Heading"/>
    <w:basedOn w:val="Standard"/>
    <w:uiPriority w:val="2"/>
    <w:rsid w:val="00FD55BB"/>
    <w:rPr>
      <w:b/>
    </w:rPr>
  </w:style>
  <w:style w:type="character" w:customStyle="1" w:styleId="00BodyChar">
    <w:name w:val="00 Body Char"/>
    <w:basedOn w:val="Absatz-Standardschriftart"/>
    <w:link w:val="00Body"/>
    <w:rsid w:val="00FD55BB"/>
    <w:rPr>
      <w:rFonts w:eastAsia="Times New Roman" w:cs="Times New Roman"/>
      <w:szCs w:val="20"/>
      <w:lang w:val="en-US"/>
    </w:rPr>
  </w:style>
  <w:style w:type="character" w:customStyle="1" w:styleId="01B1DotChar">
    <w:name w:val="01 B1 Dot Char"/>
    <w:basedOn w:val="00BodyChar"/>
    <w:link w:val="01B1Dot"/>
    <w:uiPriority w:val="1"/>
    <w:rsid w:val="00FD55BB"/>
    <w:rPr>
      <w:rFonts w:eastAsia="Times New Roman" w:cs="Times New Roman"/>
      <w:szCs w:val="20"/>
      <w:lang w:val="en-US"/>
    </w:rPr>
  </w:style>
  <w:style w:type="paragraph" w:customStyle="1" w:styleId="19ChapterTitle">
    <w:name w:val="19 Chapter Title"/>
    <w:basedOn w:val="Standard"/>
    <w:next w:val="00Body"/>
    <w:uiPriority w:val="1"/>
    <w:qFormat/>
    <w:rsid w:val="00FD55BB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</w:rPr>
  </w:style>
  <w:style w:type="paragraph" w:styleId="Verzeichnis9">
    <w:name w:val="toc 9"/>
    <w:basedOn w:val="Standard"/>
    <w:next w:val="Standard"/>
    <w:autoRedefine/>
    <w:uiPriority w:val="39"/>
    <w:unhideWhenUsed/>
    <w:rsid w:val="00FD55BB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FD55BB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FD55BB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FD55BB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:lang w:val="en-US"/>
    </w:rPr>
  </w:style>
  <w:style w:type="paragraph" w:customStyle="1" w:styleId="64CVName">
    <w:name w:val="64 CVName"/>
    <w:basedOn w:val="20MajorH1"/>
    <w:rsid w:val="00FD55BB"/>
    <w:pPr>
      <w:spacing w:before="0"/>
      <w:outlineLvl w:val="9"/>
    </w:pPr>
  </w:style>
  <w:style w:type="paragraph" w:customStyle="1" w:styleId="28TBText">
    <w:name w:val="28 TB Text"/>
    <w:basedOn w:val="Standard"/>
    <w:rsid w:val="00FD55BB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FD55BB"/>
  </w:style>
  <w:style w:type="paragraph" w:customStyle="1" w:styleId="22Sub2H4">
    <w:name w:val="22 Sub 2 H4"/>
    <w:next w:val="00Body"/>
    <w:uiPriority w:val="5"/>
    <w:qFormat/>
    <w:rsid w:val="00FD55BB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:lang w:val="en-US"/>
    </w:rPr>
  </w:style>
  <w:style w:type="table" w:customStyle="1" w:styleId="McKinseyTable1">
    <w:name w:val="McKinsey Table 1"/>
    <w:basedOn w:val="NormaleTabelle"/>
    <w:uiPriority w:val="99"/>
    <w:rsid w:val="00FD55B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FD55BB"/>
    <w:pPr>
      <w:spacing w:before="120"/>
      <w:outlineLvl w:val="4"/>
    </w:pPr>
  </w:style>
  <w:style w:type="table" w:styleId="Tabellengitternetz">
    <w:name w:val="Table Grid"/>
    <w:basedOn w:val="NormaleTabelle"/>
    <w:uiPriority w:val="39"/>
    <w:rsid w:val="00FD55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CVOffice">
    <w:name w:val="66 CVOffice"/>
    <w:basedOn w:val="Standard"/>
    <w:rsid w:val="00FD55BB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FD55BB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FD55BB"/>
    <w:pPr>
      <w:spacing w:before="1200" w:after="60"/>
    </w:pPr>
  </w:style>
  <w:style w:type="character" w:styleId="Hyperlink">
    <w:name w:val="Hyperlink"/>
    <w:basedOn w:val="Absatz-Standardschriftart"/>
    <w:uiPriority w:val="99"/>
    <w:semiHidden/>
    <w:rsid w:val="00FD55BB"/>
    <w:rPr>
      <w:color w:val="1F40E6"/>
      <w:u w:val="single"/>
    </w:rPr>
  </w:style>
  <w:style w:type="paragraph" w:styleId="KeinLeerraum">
    <w:name w:val="No Spacing"/>
    <w:link w:val="KeinLeerraumZchn"/>
    <w:uiPriority w:val="1"/>
    <w:rsid w:val="00FD55BB"/>
    <w:pPr>
      <w:spacing w:after="0" w:line="240" w:lineRule="auto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D55BB"/>
    <w:rPr>
      <w:rFonts w:eastAsiaTheme="minorEastAsia"/>
      <w:lang w:val="en-US"/>
    </w:rPr>
  </w:style>
  <w:style w:type="paragraph" w:customStyle="1" w:styleId="01B2Dash">
    <w:name w:val="01 B2 Dash"/>
    <w:basedOn w:val="01B1Dot"/>
    <w:uiPriority w:val="1"/>
    <w:rsid w:val="00FD55BB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FD55BB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FD55BB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FD55BB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FD55BB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FD55BB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FD55BB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FD55BB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FD55BB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FD55BB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FD55BB"/>
    <w:pPr>
      <w:numPr>
        <w:numId w:val="22"/>
      </w:numPr>
      <w:ind w:left="1296" w:hanging="288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FD55BB"/>
    <w:pPr>
      <w:spacing w:before="6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FD55BB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ntext"/>
    <w:uiPriority w:val="1"/>
    <w:rsid w:val="00FD55BB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Standard"/>
    <w:uiPriority w:val="2"/>
    <w:rsid w:val="00FD55BB"/>
    <w:pPr>
      <w:spacing w:before="180" w:after="60"/>
      <w:ind w:left="544" w:hanging="544"/>
    </w:pPr>
    <w:rPr>
      <w:sz w:val="24"/>
    </w:rPr>
  </w:style>
  <w:style w:type="paragraph" w:styleId="Listenabsatz">
    <w:name w:val="List Paragraph"/>
    <w:basedOn w:val="Standard"/>
    <w:uiPriority w:val="34"/>
    <w:qFormat/>
    <w:rsid w:val="00FD55BB"/>
    <w:pPr>
      <w:ind w:left="720"/>
    </w:pPr>
  </w:style>
  <w:style w:type="character" w:styleId="IntensiverVerweis">
    <w:name w:val="Intense Reference"/>
    <w:basedOn w:val="Absatz-Standardschriftart"/>
    <w:uiPriority w:val="32"/>
    <w:rsid w:val="00FD55BB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Standard"/>
    <w:semiHidden/>
    <w:rsid w:val="00FD55BB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StandardWeb"/>
    <w:uiPriority w:val="2"/>
    <w:rsid w:val="00FD55BB"/>
    <w:rPr>
      <w:rFonts w:asciiTheme="minorHAnsi" w:hAnsiTheme="minorHAnsi"/>
      <w:b/>
      <w:color w:val="E5546C"/>
      <w:sz w:val="22"/>
    </w:rPr>
  </w:style>
  <w:style w:type="paragraph" w:styleId="StandardWeb">
    <w:name w:val="Normal (Web)"/>
    <w:basedOn w:val="Standard"/>
    <w:uiPriority w:val="99"/>
    <w:semiHidden/>
    <w:unhideWhenUsed/>
    <w:rsid w:val="00FD55BB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FD55BB"/>
  </w:style>
  <w:style w:type="paragraph" w:customStyle="1" w:styleId="26TBQuote">
    <w:name w:val="26 TB Quote"/>
    <w:next w:val="28TBText"/>
    <w:rsid w:val="00FD55BB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55BB"/>
    <w:rPr>
      <w:color w:val="00A9F4" w:themeColor="followed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FD55BB"/>
    <w:rPr>
      <w:color w:val="808080"/>
    </w:rPr>
  </w:style>
  <w:style w:type="paragraph" w:styleId="Verzeichnis2">
    <w:name w:val="toc 2"/>
    <w:basedOn w:val="00Body"/>
    <w:next w:val="Standard"/>
    <w:autoRedefine/>
    <w:uiPriority w:val="39"/>
    <w:unhideWhenUsed/>
    <w:rsid w:val="00FD55BB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NormaleTabelle"/>
    <w:uiPriority w:val="99"/>
    <w:rsid w:val="00FD55BB"/>
    <w:pPr>
      <w:keepNext/>
      <w:keepLine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FD55BB"/>
    <w:pPr>
      <w:spacing w:before="60" w:after="480"/>
    </w:pPr>
  </w:style>
  <w:style w:type="paragraph" w:styleId="Verzeichnis3">
    <w:name w:val="toc 3"/>
    <w:basedOn w:val="Standard"/>
    <w:next w:val="Standard"/>
    <w:autoRedefine/>
    <w:uiPriority w:val="39"/>
    <w:unhideWhenUsed/>
    <w:rsid w:val="00FD55BB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Standard"/>
    <w:rsid w:val="00FD55BB"/>
    <w:pPr>
      <w:keepNext/>
      <w:keepLines/>
      <w:spacing w:before="360" w:after="60" w:line="240" w:lineRule="auto"/>
      <w:outlineLvl w:val="0"/>
    </w:pPr>
    <w:rPr>
      <w:b/>
      <w:kern w:val="28"/>
      <w:sz w:val="32"/>
    </w:rPr>
  </w:style>
  <w:style w:type="paragraph" w:customStyle="1" w:styleId="982SOPPMinor">
    <w:name w:val="98.2 SOPP Minor"/>
    <w:basedOn w:val="Standard"/>
    <w:rsid w:val="00FD55BB"/>
    <w:pPr>
      <w:spacing w:before="360" w:after="60" w:line="240" w:lineRule="auto"/>
    </w:pPr>
    <w:rPr>
      <w:kern w:val="28"/>
      <w:sz w:val="28"/>
    </w:rPr>
  </w:style>
  <w:style w:type="paragraph" w:customStyle="1" w:styleId="983SOPPTitle">
    <w:name w:val="98.3 SOPP Title"/>
    <w:basedOn w:val="991Title"/>
    <w:next w:val="00Body"/>
    <w:rsid w:val="00FD55BB"/>
    <w:pPr>
      <w:pageBreakBefore/>
    </w:pPr>
    <w:rPr>
      <w:sz w:val="60"/>
    </w:rPr>
  </w:style>
  <w:style w:type="paragraph" w:styleId="Aufzhlungszeichen">
    <w:name w:val="List Bullet"/>
    <w:basedOn w:val="01B1Dot"/>
    <w:uiPriority w:val="99"/>
    <w:semiHidden/>
    <w:rsid w:val="00FD55BB"/>
    <w:rPr>
      <w:rFonts w:eastAsiaTheme="minorHAnsi"/>
    </w:rPr>
  </w:style>
  <w:style w:type="paragraph" w:styleId="Aufzhlungszeichen2">
    <w:name w:val="List Bullet 2"/>
    <w:basedOn w:val="01B2Dash"/>
    <w:uiPriority w:val="99"/>
    <w:semiHidden/>
    <w:rsid w:val="00FD55BB"/>
  </w:style>
  <w:style w:type="paragraph" w:styleId="Aufzhlungszeichen4">
    <w:name w:val="List Bullet 4"/>
    <w:basedOn w:val="01B4Chevron"/>
    <w:uiPriority w:val="99"/>
    <w:semiHidden/>
    <w:rsid w:val="00FD55BB"/>
  </w:style>
  <w:style w:type="paragraph" w:styleId="Aufzhlungszeichen5">
    <w:name w:val="List Bullet 5"/>
    <w:basedOn w:val="01B5Square"/>
    <w:uiPriority w:val="99"/>
    <w:semiHidden/>
    <w:rsid w:val="00FD55BB"/>
  </w:style>
  <w:style w:type="paragraph" w:customStyle="1" w:styleId="12TableCaption">
    <w:name w:val="12 Table Caption"/>
    <w:basedOn w:val="00Body"/>
    <w:rsid w:val="00FD55BB"/>
    <w:pPr>
      <w:keepLines/>
      <w:spacing w:before="60" w:after="480" w:line="240" w:lineRule="auto"/>
      <w:contextualSpacing/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FD55BB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FD55BB"/>
    <w:pPr>
      <w:outlineLvl w:val="9"/>
    </w:pPr>
  </w:style>
  <w:style w:type="character" w:customStyle="1" w:styleId="00Bold">
    <w:name w:val="00 Bold"/>
    <w:basedOn w:val="Absatz-Standardschriftart"/>
    <w:uiPriority w:val="1"/>
    <w:rsid w:val="00FD55BB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FD55BB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:lang w:val="en-US"/>
    </w:rPr>
  </w:style>
  <w:style w:type="paragraph" w:styleId="Indexberschrift">
    <w:name w:val="index heading"/>
    <w:basedOn w:val="21MinorH2"/>
    <w:next w:val="Index1"/>
    <w:uiPriority w:val="99"/>
    <w:semiHidden/>
    <w:unhideWhenUsed/>
    <w:rsid w:val="00FD55BB"/>
    <w:pPr>
      <w:outlineLvl w:val="9"/>
    </w:pPr>
    <w:rPr>
      <w:rFonts w:eastAsiaTheme="majorEastAsia" w:cstheme="majorBidi"/>
      <w:bCs/>
    </w:rPr>
  </w:style>
  <w:style w:type="paragraph" w:styleId="Umschlagadresse">
    <w:name w:val="envelope address"/>
    <w:basedOn w:val="Standard"/>
    <w:uiPriority w:val="99"/>
    <w:semiHidden/>
    <w:unhideWhenUsed/>
    <w:rsid w:val="00FD55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FD55BB"/>
    <w:pPr>
      <w:spacing w:after="0" w:line="240" w:lineRule="auto"/>
    </w:pPr>
    <w:rPr>
      <w:rFonts w:eastAsiaTheme="majorEastAsia" w:cstheme="majorBidi"/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FD55BB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55B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55BB"/>
    <w:rPr>
      <w:rFonts w:eastAsia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5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55BB"/>
    <w:rPr>
      <w:rFonts w:eastAsia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5BB"/>
    <w:rPr>
      <w:rFonts w:ascii="Segoe UI" w:eastAsia="Times New Roman" w:hAnsi="Segoe UI" w:cs="Segoe UI"/>
      <w:sz w:val="18"/>
      <w:szCs w:val="18"/>
      <w:lang w:val="en-US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D55BB"/>
    <w:pPr>
      <w:spacing w:after="100"/>
      <w:ind w:left="878" w:right="432"/>
    </w:pPr>
  </w:style>
  <w:style w:type="paragraph" w:customStyle="1" w:styleId="994Date">
    <w:name w:val="99.4 Date"/>
    <w:basedOn w:val="992Subtitle"/>
    <w:rsid w:val="00FD55BB"/>
    <w:rPr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D55BB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55BB"/>
    <w:rPr>
      <w:rFonts w:eastAsia="Times New Roman" w:cs="Times New Roman"/>
      <w:szCs w:val="20"/>
      <w:lang w:val="en-US"/>
    </w:rPr>
  </w:style>
  <w:style w:type="numbering" w:styleId="111111">
    <w:name w:val="Outline List 2"/>
    <w:basedOn w:val="KeineListe"/>
    <w:uiPriority w:val="99"/>
    <w:semiHidden/>
    <w:unhideWhenUsed/>
    <w:rsid w:val="00FD55BB"/>
    <w:pPr>
      <w:numPr>
        <w:numId w:val="43"/>
      </w:numPr>
    </w:pPr>
  </w:style>
  <w:style w:type="numbering" w:styleId="1ai">
    <w:name w:val="Outline List 1"/>
    <w:basedOn w:val="KeineListe"/>
    <w:uiPriority w:val="99"/>
    <w:semiHidden/>
    <w:unhideWhenUsed/>
    <w:rsid w:val="00FD55BB"/>
    <w:pPr>
      <w:numPr>
        <w:numId w:val="44"/>
      </w:numPr>
    </w:pPr>
  </w:style>
  <w:style w:type="numbering" w:styleId="ArtikelAbschnitt">
    <w:name w:val="Outline List 3"/>
    <w:basedOn w:val="KeineListe"/>
    <w:uiPriority w:val="99"/>
    <w:semiHidden/>
    <w:unhideWhenUsed/>
    <w:rsid w:val="00FD55BB"/>
    <w:pPr>
      <w:numPr>
        <w:numId w:val="45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D55BB"/>
  </w:style>
  <w:style w:type="paragraph" w:styleId="Blocktext">
    <w:name w:val="Block Text"/>
    <w:basedOn w:val="Standard"/>
    <w:uiPriority w:val="99"/>
    <w:semiHidden/>
    <w:unhideWhenUsed/>
    <w:rsid w:val="00FD55BB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D55B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D55B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D55BB"/>
    <w:rPr>
      <w:rFonts w:eastAsia="Times New Roman" w:cs="Times New Roman"/>
      <w:sz w:val="16"/>
      <w:szCs w:val="16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D55BB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D55B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D55BB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D55B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D55B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D55BB"/>
    <w:rPr>
      <w:rFonts w:eastAsia="Times New Roman" w:cs="Times New Roman"/>
      <w:sz w:val="16"/>
      <w:szCs w:val="16"/>
      <w:lang w:val="en-US"/>
    </w:rPr>
  </w:style>
  <w:style w:type="character" w:styleId="Buchtitel">
    <w:name w:val="Book Title"/>
    <w:basedOn w:val="Absatz-Standardschriftart"/>
    <w:uiPriority w:val="33"/>
    <w:rsid w:val="00FD55BB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rsid w:val="00FD55BB"/>
    <w:pPr>
      <w:spacing w:after="200" w:line="240" w:lineRule="auto"/>
    </w:pPr>
    <w:rPr>
      <w:i/>
      <w:iCs/>
      <w:color w:val="051C2C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D55BB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D55BB"/>
    <w:rPr>
      <w:rFonts w:eastAsia="Times New Roman" w:cs="Times New Roman"/>
      <w:szCs w:val="20"/>
      <w:lang w:val="en-US"/>
    </w:rPr>
  </w:style>
  <w:style w:type="table" w:styleId="FarbigesRaster">
    <w:name w:val="Colorful Grid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D55BB"/>
  </w:style>
  <w:style w:type="character" w:customStyle="1" w:styleId="DatumZchn">
    <w:name w:val="Datum Zchn"/>
    <w:basedOn w:val="Absatz-Standardschriftart"/>
    <w:link w:val="Datum"/>
    <w:uiPriority w:val="99"/>
    <w:semiHidden/>
    <w:rsid w:val="00FD55BB"/>
    <w:rPr>
      <w:rFonts w:eastAsia="Times New Roman" w:cs="Times New Roman"/>
      <w:szCs w:val="20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55B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55BB"/>
    <w:rPr>
      <w:rFonts w:ascii="Segoe UI" w:eastAsia="Times New Roman" w:hAnsi="Segoe UI" w:cs="Segoe UI"/>
      <w:sz w:val="16"/>
      <w:szCs w:val="16"/>
      <w:lang w:val="en-US"/>
    </w:rPr>
  </w:style>
  <w:style w:type="character" w:styleId="Hervorhebung">
    <w:name w:val="Emphasis"/>
    <w:basedOn w:val="Absatz-Standardschriftart"/>
    <w:uiPriority w:val="20"/>
    <w:rsid w:val="00FD55BB"/>
    <w:rPr>
      <w:i/>
      <w:iCs/>
    </w:rPr>
  </w:style>
  <w:style w:type="table" w:customStyle="1" w:styleId="GridTable1Light">
    <w:name w:val="Grid Table 1 Light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FD55BB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FD55BB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FD55BB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FD55BB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FD55BB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FD55BB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FD55BB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FD55BB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FD55BB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FD55BB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FD55BB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FD55BB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FD55BB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FD55BB"/>
  </w:style>
  <w:style w:type="paragraph" w:styleId="HTMLAdresse">
    <w:name w:val="HTML Address"/>
    <w:basedOn w:val="Standard"/>
    <w:link w:val="HTMLAdresseZchn"/>
    <w:uiPriority w:val="99"/>
    <w:semiHidden/>
    <w:unhideWhenUsed/>
    <w:rsid w:val="00FD55BB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D55BB"/>
    <w:rPr>
      <w:rFonts w:eastAsia="Times New Roman" w:cs="Times New Roman"/>
      <w:i/>
      <w:iCs/>
      <w:szCs w:val="20"/>
      <w:lang w:val="en-US"/>
    </w:rPr>
  </w:style>
  <w:style w:type="character" w:styleId="HTMLZitat">
    <w:name w:val="HTML Cite"/>
    <w:basedOn w:val="Absatz-Standardschriftart"/>
    <w:uiPriority w:val="99"/>
    <w:semiHidden/>
    <w:unhideWhenUsed/>
    <w:rsid w:val="00FD55BB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FD55BB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D55BB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FD55BB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55BB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55BB"/>
    <w:rPr>
      <w:rFonts w:ascii="Consolas" w:eastAsia="Times New Roman" w:hAnsi="Consolas" w:cs="Times New Roman"/>
      <w:sz w:val="20"/>
      <w:szCs w:val="20"/>
      <w:lang w:val="en-US"/>
    </w:rPr>
  </w:style>
  <w:style w:type="character" w:styleId="HTMLBeispiel">
    <w:name w:val="HTML Sample"/>
    <w:basedOn w:val="Absatz-Standardschriftart"/>
    <w:uiPriority w:val="99"/>
    <w:semiHidden/>
    <w:unhideWhenUsed/>
    <w:rsid w:val="00FD55BB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FD55BB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FD55BB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D55BB"/>
    <w:pPr>
      <w:spacing w:after="0" w:line="240" w:lineRule="auto"/>
      <w:ind w:left="1980" w:hanging="220"/>
    </w:pPr>
  </w:style>
  <w:style w:type="character" w:styleId="IntensiveHervorhebung">
    <w:name w:val="Intense Emphasis"/>
    <w:basedOn w:val="Absatz-Standardschriftart"/>
    <w:uiPriority w:val="21"/>
    <w:rsid w:val="00FD55BB"/>
    <w:rPr>
      <w:i/>
      <w:iCs/>
      <w:color w:val="051C2C" w:themeColor="accen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FD55BB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D55BB"/>
    <w:rPr>
      <w:rFonts w:eastAsia="Times New Roman" w:cs="Times New Roman"/>
      <w:i/>
      <w:iCs/>
      <w:color w:val="051C2C" w:themeColor="accent1"/>
      <w:szCs w:val="20"/>
      <w:lang w:val="en-US"/>
    </w:rPr>
  </w:style>
  <w:style w:type="table" w:styleId="HellesRaster">
    <w:name w:val="Light Grid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D55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D55BB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8" w:space="0" w:color="051C2C" w:themeColor="accent1"/>
        <w:bottom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FD55BB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8" w:space="0" w:color="00A9F4" w:themeColor="accent2"/>
        <w:bottom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FD55BB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8" w:space="0" w:color="2251FF" w:themeColor="accent3"/>
        <w:bottom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FD55BB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8" w:space="0" w:color="AAE6F0" w:themeColor="accent4"/>
        <w:bottom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FD55BB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8" w:space="0" w:color="3C96B4" w:themeColor="accent5"/>
        <w:bottom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FD55BB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8" w:space="0" w:color="AFC3FF" w:themeColor="accent6"/>
        <w:bottom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D55BB"/>
  </w:style>
  <w:style w:type="paragraph" w:styleId="Liste">
    <w:name w:val="List"/>
    <w:basedOn w:val="Standard"/>
    <w:uiPriority w:val="99"/>
    <w:semiHidden/>
    <w:unhideWhenUsed/>
    <w:rsid w:val="00FD55B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D55B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D55B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D55B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D55B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D55B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D55B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D55B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D55B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D55B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D55BB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D55BB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D55BB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D55BB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D55BB"/>
    <w:pPr>
      <w:numPr>
        <w:numId w:val="11"/>
      </w:numPr>
      <w:contextualSpacing/>
    </w:pPr>
  </w:style>
  <w:style w:type="table" w:customStyle="1" w:styleId="ListTable1Light">
    <w:name w:val="List Table 1 Light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FD55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FD55BB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Borders>
        <w:top w:val="single" w:sz="4" w:space="0" w:color="051C2C" w:themeColor="accent1"/>
        <w:bottom w:val="single" w:sz="4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FD55BB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Borders>
        <w:top w:val="single" w:sz="4" w:space="0" w:color="00A9F4" w:themeColor="accent2"/>
        <w:bottom w:val="single" w:sz="4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FD55BB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Borders>
        <w:top w:val="single" w:sz="4" w:space="0" w:color="2251FF" w:themeColor="accent3"/>
        <w:bottom w:val="single" w:sz="4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FD55BB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Borders>
        <w:top w:val="single" w:sz="4" w:space="0" w:color="AAE6F0" w:themeColor="accent4"/>
        <w:bottom w:val="single" w:sz="4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FD55BB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Borders>
        <w:top w:val="single" w:sz="4" w:space="0" w:color="3C96B4" w:themeColor="accent5"/>
        <w:bottom w:val="single" w:sz="4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FD55BB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Borders>
        <w:top w:val="single" w:sz="4" w:space="0" w:color="AFC3FF" w:themeColor="accent6"/>
        <w:bottom w:val="single" w:sz="4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FD55BB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FD55BB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FD55BB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FD55BB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FD55BB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FD55BB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FD55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D55BB"/>
    <w:rPr>
      <w:rFonts w:ascii="Consolas" w:eastAsia="Times New Roman" w:hAnsi="Consolas" w:cs="Times New Roman"/>
      <w:sz w:val="20"/>
      <w:szCs w:val="20"/>
      <w:lang w:val="en-US"/>
    </w:rPr>
  </w:style>
  <w:style w:type="table" w:styleId="MittleresRaster1">
    <w:name w:val="Medium Grid 1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bottom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bottom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bottom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bottom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bottom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FD55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bottom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FD55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FD55BB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D5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D55B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Standardeinzug">
    <w:name w:val="Normal Indent"/>
    <w:basedOn w:val="Standard"/>
    <w:uiPriority w:val="99"/>
    <w:semiHidden/>
    <w:unhideWhenUsed/>
    <w:rsid w:val="00FD55BB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D55BB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D55BB"/>
    <w:rPr>
      <w:rFonts w:eastAsia="Times New Roman" w:cs="Times New Roman"/>
      <w:szCs w:val="2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FD55BB"/>
  </w:style>
  <w:style w:type="table" w:customStyle="1" w:styleId="PlainTable1">
    <w:name w:val="Plain Table 1"/>
    <w:basedOn w:val="NormaleTabelle"/>
    <w:uiPriority w:val="41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FD5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FD55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FD55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55BB"/>
    <w:rPr>
      <w:rFonts w:ascii="Consolas" w:eastAsia="Times New Roman" w:hAnsi="Consolas" w:cs="Times New Roman"/>
      <w:sz w:val="21"/>
      <w:szCs w:val="21"/>
      <w:lang w:val="en-US"/>
    </w:rPr>
  </w:style>
  <w:style w:type="paragraph" w:styleId="Anfhrungszeichen">
    <w:name w:val="Quote"/>
    <w:basedOn w:val="Standard"/>
    <w:next w:val="Standard"/>
    <w:link w:val="AnfhrungszeichenZchn"/>
    <w:uiPriority w:val="29"/>
    <w:rsid w:val="00FD5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D55BB"/>
    <w:rPr>
      <w:rFonts w:eastAsia="Times New Roman" w:cs="Times New Roman"/>
      <w:i/>
      <w:iCs/>
      <w:color w:val="404040" w:themeColor="text1" w:themeTint="BF"/>
      <w:szCs w:val="20"/>
      <w:lang w:val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D55BB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D55BB"/>
    <w:rPr>
      <w:rFonts w:eastAsia="Times New Roman" w:cs="Times New Roman"/>
      <w:szCs w:val="20"/>
      <w:lang w:val="en-US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FD55BB"/>
    <w:rPr>
      <w:u w:val="dotted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FD55BB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rsid w:val="00FD55BB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FD55B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55BB"/>
    <w:rPr>
      <w:rFonts w:eastAsiaTheme="minorEastAsia"/>
      <w:color w:val="5A5A5A" w:themeColor="text1" w:themeTint="A5"/>
      <w:spacing w:val="15"/>
      <w:lang w:val="en-US"/>
    </w:rPr>
  </w:style>
  <w:style w:type="character" w:styleId="SchwacheHervorhebung">
    <w:name w:val="Subtle Emphasis"/>
    <w:basedOn w:val="Absatz-Standardschriftart"/>
    <w:uiPriority w:val="19"/>
    <w:rsid w:val="00FD55BB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FD55BB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D55BB"/>
    <w:pPr>
      <w:spacing w:after="180"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D55BB"/>
    <w:pPr>
      <w:spacing w:after="180" w:line="264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D55BB"/>
    <w:pPr>
      <w:spacing w:after="180" w:line="264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D55BB"/>
    <w:pPr>
      <w:spacing w:after="180" w:line="264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D55BB"/>
    <w:pPr>
      <w:spacing w:after="180" w:line="264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D55BB"/>
    <w:pPr>
      <w:spacing w:after="180" w:line="264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D55BB"/>
    <w:pPr>
      <w:spacing w:after="180" w:line="264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D55BB"/>
    <w:pPr>
      <w:spacing w:after="180" w:line="264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FD55B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D55BB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D55BB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D55BB"/>
    <w:pPr>
      <w:spacing w:after="180"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FD55BB"/>
    <w:pPr>
      <w:spacing w:after="18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FD55BB"/>
    <w:pPr>
      <w:spacing w:after="180" w:line="264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D55BB"/>
    <w:pPr>
      <w:spacing w:after="180" w:line="264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D55BB"/>
    <w:pPr>
      <w:spacing w:after="180" w:line="264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D55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4BCDF6-C3C6-4286-907E-F8A9E34E1071}"/>
</file>

<file path=customXml/itemProps2.xml><?xml version="1.0" encoding="utf-8"?>
<ds:datastoreItem xmlns:ds="http://schemas.openxmlformats.org/officeDocument/2006/customXml" ds:itemID="{D715534B-460D-40D3-9752-20AD437136AE}"/>
</file>

<file path=customXml/itemProps3.xml><?xml version="1.0" encoding="utf-8"?>
<ds:datastoreItem xmlns:ds="http://schemas.openxmlformats.org/officeDocument/2006/customXml" ds:itemID="{4812F56D-F0F1-4135-9F24-66425E659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Krauze-Olejniczak</dc:creator>
  <cp:lastModifiedBy>transparent LS</cp:lastModifiedBy>
  <cp:revision>2</cp:revision>
  <dcterms:created xsi:type="dcterms:W3CDTF">2023-01-30T07:36:00Z</dcterms:created>
  <dcterms:modified xsi:type="dcterms:W3CDTF">2023-01-30T07:36:00Z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0x0101008BC6E79187EA0446880E02BCD9478703</vt:lpwstr>
  </property>
</Properties>
</file>